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15"/>
        <w:tblOverlap w:val="never"/>
        <w:tblW w:w="8616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1383"/>
        <w:gridCol w:w="6414"/>
      </w:tblGrid>
      <w:tr w:rsidR="009238C2" w:rsidRPr="00A63851" w14:paraId="0876A35D" w14:textId="77777777" w:rsidTr="009238C2">
        <w:trPr>
          <w:trHeight w:val="983"/>
        </w:trPr>
        <w:tc>
          <w:tcPr>
            <w:tcW w:w="8616" w:type="dxa"/>
            <w:gridSpan w:val="3"/>
            <w:tcBorders>
              <w:top w:val="thinThickThinMediumGap" w:sz="24" w:space="0" w:color="auto"/>
              <w:left w:val="thinThickThinMediumGap" w:sz="24" w:space="0" w:color="auto"/>
              <w:bottom w:val="thickThinSmallGap" w:sz="18" w:space="0" w:color="auto"/>
              <w:right w:val="thinThickThinMediumGap" w:sz="24" w:space="0" w:color="auto"/>
            </w:tcBorders>
            <w:shd w:val="clear" w:color="auto" w:fill="F4B083" w:themeFill="accent2" w:themeFillTint="99"/>
            <w:vAlign w:val="center"/>
          </w:tcPr>
          <w:p w14:paraId="79B0CF26" w14:textId="77777777" w:rsidR="009238C2" w:rsidRPr="00E30D97" w:rsidRDefault="009238C2" w:rsidP="00453FCC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>Yıldız Teknik Üniversitesi</w:t>
            </w:r>
          </w:p>
          <w:p w14:paraId="0F07CE3B" w14:textId="77777777" w:rsidR="009238C2" w:rsidRPr="00E30D97" w:rsidRDefault="009238C2" w:rsidP="00453FCC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>Eğitim Bilimleri Bölümü</w:t>
            </w:r>
          </w:p>
          <w:p w14:paraId="397F76CA" w14:textId="79717E33" w:rsidR="009238C2" w:rsidRPr="00E30D97" w:rsidRDefault="009238C2" w:rsidP="00453FCC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 xml:space="preserve">Eğitim Yönetimi Lisansüstü </w:t>
            </w:r>
            <w:r w:rsidR="00461B8C">
              <w:rPr>
                <w:b/>
                <w:noProof/>
                <w:color w:val="0D0D0D"/>
              </w:rPr>
              <w:t>Ara Sınav</w:t>
            </w:r>
            <w:r w:rsidRPr="00E30D97">
              <w:rPr>
                <w:b/>
                <w:noProof/>
                <w:color w:val="0D0D0D"/>
              </w:rPr>
              <w:t xml:space="preserve"> Programı, </w:t>
            </w:r>
          </w:p>
          <w:p w14:paraId="69FCF68D" w14:textId="77777777" w:rsidR="009238C2" w:rsidRDefault="009238C2" w:rsidP="00453FCC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>
              <w:rPr>
                <w:b/>
                <w:noProof/>
                <w:color w:val="0D0D0D"/>
              </w:rPr>
              <w:t>2023-2024</w:t>
            </w:r>
            <w:r w:rsidRPr="00E30D97">
              <w:rPr>
                <w:b/>
                <w:noProof/>
                <w:color w:val="0D0D0D"/>
              </w:rPr>
              <w:t xml:space="preserve"> Eğitim-Öğretim Yılı </w:t>
            </w:r>
            <w:r>
              <w:rPr>
                <w:b/>
                <w:noProof/>
                <w:color w:val="0D0D0D"/>
              </w:rPr>
              <w:t>Bahar</w:t>
            </w:r>
            <w:r w:rsidRPr="00E30D97">
              <w:rPr>
                <w:b/>
                <w:noProof/>
                <w:color w:val="0D0D0D"/>
              </w:rPr>
              <w:t xml:space="preserve"> Yarıyılı</w:t>
            </w:r>
          </w:p>
          <w:p w14:paraId="288B70E4" w14:textId="77777777" w:rsidR="009238C2" w:rsidRPr="00D00AB0" w:rsidRDefault="009238C2" w:rsidP="00453FCC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>
              <w:rPr>
                <w:b/>
                <w:noProof/>
                <w:color w:val="0D0D0D"/>
              </w:rPr>
              <w:t xml:space="preserve">TEZLİ YL </w:t>
            </w:r>
          </w:p>
        </w:tc>
      </w:tr>
      <w:tr w:rsidR="009238C2" w:rsidRPr="00A63851" w14:paraId="42E26BED" w14:textId="77777777" w:rsidTr="00461B8C">
        <w:trPr>
          <w:trHeight w:val="432"/>
        </w:trPr>
        <w:tc>
          <w:tcPr>
            <w:tcW w:w="819" w:type="dxa"/>
            <w:tcBorders>
              <w:top w:val="thickThinSmallGap" w:sz="18" w:space="0" w:color="auto"/>
              <w:left w:val="thinThickThinMediumGap" w:sz="2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4A65D3AB" w14:textId="77777777" w:rsidR="009238C2" w:rsidRPr="00FE5F56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E5F56">
              <w:rPr>
                <w:b/>
                <w:noProof/>
                <w:sz w:val="18"/>
                <w:szCs w:val="18"/>
              </w:rPr>
              <w:t>GÜN</w:t>
            </w:r>
          </w:p>
        </w:tc>
        <w:tc>
          <w:tcPr>
            <w:tcW w:w="1383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3F761965" w14:textId="77777777" w:rsidR="009238C2" w:rsidRPr="00FE5F56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E5F56">
              <w:rPr>
                <w:b/>
                <w:noProof/>
                <w:sz w:val="18"/>
                <w:szCs w:val="18"/>
              </w:rPr>
              <w:t>SAAT</w:t>
            </w:r>
          </w:p>
        </w:tc>
        <w:tc>
          <w:tcPr>
            <w:tcW w:w="6414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43AC4511" w14:textId="77777777" w:rsidR="009238C2" w:rsidRPr="00FE5F56" w:rsidRDefault="009238C2" w:rsidP="00453FCC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DERSLİK: Eğitim Fakültesi, C204</w:t>
            </w:r>
          </w:p>
        </w:tc>
      </w:tr>
      <w:tr w:rsidR="00461B8C" w:rsidRPr="00A63851" w14:paraId="4B3F3625" w14:textId="77777777" w:rsidTr="00461B8C">
        <w:trPr>
          <w:trHeight w:val="889"/>
        </w:trPr>
        <w:tc>
          <w:tcPr>
            <w:tcW w:w="819" w:type="dxa"/>
            <w:vMerge w:val="restart"/>
            <w:tcBorders>
              <w:top w:val="thickThinSmallGap" w:sz="18" w:space="0" w:color="auto"/>
              <w:left w:val="thinThickThinMediumGap" w:sz="24" w:space="0" w:color="auto"/>
              <w:right w:val="thinThickSmallGap" w:sz="18" w:space="0" w:color="auto"/>
            </w:tcBorders>
            <w:textDirection w:val="btLr"/>
            <w:vAlign w:val="center"/>
          </w:tcPr>
          <w:p w14:paraId="03533945" w14:textId="2589E86E" w:rsidR="00461B8C" w:rsidRPr="00A63851" w:rsidRDefault="00461B8C" w:rsidP="00D57096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19 NİSAN CUMA</w:t>
            </w:r>
          </w:p>
        </w:tc>
        <w:tc>
          <w:tcPr>
            <w:tcW w:w="1383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AC8BB33" w14:textId="44A81A76" w:rsidR="00461B8C" w:rsidRDefault="00461B8C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9:00</w:t>
            </w:r>
          </w:p>
        </w:tc>
        <w:tc>
          <w:tcPr>
            <w:tcW w:w="6414" w:type="dxa"/>
            <w:tcBorders>
              <w:top w:val="thinThickSmallGap" w:sz="18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D9E2F3" w:themeFill="accent1" w:themeFillTint="33"/>
            <w:vAlign w:val="center"/>
          </w:tcPr>
          <w:p w14:paraId="71C250AB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EGT5223</w:t>
            </w:r>
          </w:p>
          <w:p w14:paraId="469DA95B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Eğitim Politikaları</w:t>
            </w:r>
          </w:p>
          <w:p w14:paraId="2976DE01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 xml:space="preserve"> Gr.1</w:t>
            </w:r>
          </w:p>
          <w:p w14:paraId="502F8CF3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Prof. Dr. Aydın BALYER</w:t>
            </w:r>
          </w:p>
        </w:tc>
      </w:tr>
      <w:tr w:rsidR="00461B8C" w:rsidRPr="00A63851" w14:paraId="1207A956" w14:textId="77777777" w:rsidTr="00461B8C">
        <w:trPr>
          <w:trHeight w:val="914"/>
        </w:trPr>
        <w:tc>
          <w:tcPr>
            <w:tcW w:w="819" w:type="dxa"/>
            <w:vMerge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530D0A8C" w14:textId="3444CBF6" w:rsidR="00461B8C" w:rsidRPr="00A63851" w:rsidRDefault="00461B8C" w:rsidP="00D5709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65A8649" w14:textId="0C55C413" w:rsidR="00461B8C" w:rsidRPr="00CC6A09" w:rsidRDefault="00461B8C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10:00</w:t>
            </w:r>
          </w:p>
        </w:tc>
        <w:tc>
          <w:tcPr>
            <w:tcW w:w="6414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C5E0B3" w:themeFill="accent6" w:themeFillTint="66"/>
            <w:vAlign w:val="center"/>
          </w:tcPr>
          <w:p w14:paraId="49DE67CD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 xml:space="preserve">  EGT5224</w:t>
            </w:r>
          </w:p>
          <w:p w14:paraId="7440EFAC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Gr:1</w:t>
            </w:r>
          </w:p>
          <w:p w14:paraId="7A378F45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Eğitim Örgütlerinde Liderlik</w:t>
            </w:r>
          </w:p>
          <w:p w14:paraId="40803896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Doç. Dr. Emre ER</w:t>
            </w:r>
          </w:p>
        </w:tc>
      </w:tr>
      <w:tr w:rsidR="00461B8C" w:rsidRPr="00A63851" w14:paraId="3FCC8674" w14:textId="77777777" w:rsidTr="00461B8C">
        <w:trPr>
          <w:trHeight w:val="912"/>
        </w:trPr>
        <w:tc>
          <w:tcPr>
            <w:tcW w:w="819" w:type="dxa"/>
            <w:vMerge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4AF80FB9" w14:textId="2B01B8BC" w:rsidR="00461B8C" w:rsidRPr="00A63851" w:rsidRDefault="00461B8C" w:rsidP="00D5709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98010FD" w14:textId="62B55AD0" w:rsidR="00461B8C" w:rsidRDefault="00461B8C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11:00</w:t>
            </w:r>
          </w:p>
        </w:tc>
        <w:tc>
          <w:tcPr>
            <w:tcW w:w="6414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F7CAAC" w:themeFill="accent2" w:themeFillTint="66"/>
            <w:vAlign w:val="center"/>
          </w:tcPr>
          <w:p w14:paraId="31187927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EGT5210</w:t>
            </w:r>
          </w:p>
          <w:p w14:paraId="12EC8C56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İnsan Kaynakları Yönetimi</w:t>
            </w:r>
          </w:p>
          <w:p w14:paraId="17D07771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Gr.1</w:t>
            </w:r>
          </w:p>
          <w:p w14:paraId="3382E65F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Doç. Dr. Erkan TABANCALI</w:t>
            </w:r>
          </w:p>
        </w:tc>
      </w:tr>
      <w:tr w:rsidR="00461B8C" w:rsidRPr="00A63851" w14:paraId="5602EA9F" w14:textId="77777777" w:rsidTr="00461B8C">
        <w:trPr>
          <w:trHeight w:val="925"/>
        </w:trPr>
        <w:tc>
          <w:tcPr>
            <w:tcW w:w="819" w:type="dxa"/>
            <w:vMerge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244EF5F8" w14:textId="2EB99A45" w:rsidR="00461B8C" w:rsidRPr="00A63851" w:rsidRDefault="00461B8C" w:rsidP="00453FCC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43EFF2B" w14:textId="3F309076" w:rsidR="00461B8C" w:rsidRDefault="00461B8C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13:00</w:t>
            </w:r>
          </w:p>
        </w:tc>
        <w:tc>
          <w:tcPr>
            <w:tcW w:w="6414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14:paraId="7FCFC073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EGT5203</w:t>
            </w:r>
          </w:p>
          <w:p w14:paraId="601705F2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Sosyal Teori ve Eğitim</w:t>
            </w:r>
          </w:p>
          <w:p w14:paraId="6E4BECA7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Gr.1</w:t>
            </w:r>
          </w:p>
          <w:p w14:paraId="71C2B767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Doç. Dr. Mithat KORUMAZ</w:t>
            </w:r>
          </w:p>
        </w:tc>
      </w:tr>
      <w:tr w:rsidR="00461B8C" w:rsidRPr="00A63851" w14:paraId="10293D9C" w14:textId="77777777" w:rsidTr="00461B8C">
        <w:trPr>
          <w:trHeight w:val="925"/>
        </w:trPr>
        <w:tc>
          <w:tcPr>
            <w:tcW w:w="819" w:type="dxa"/>
            <w:vMerge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48EFA782" w14:textId="77777777" w:rsidR="00461B8C" w:rsidRDefault="00461B8C" w:rsidP="00453FCC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CFA0696" w14:textId="0D1AB75E" w:rsidR="00461B8C" w:rsidRDefault="00461B8C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15:00</w:t>
            </w:r>
          </w:p>
        </w:tc>
        <w:tc>
          <w:tcPr>
            <w:tcW w:w="6414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DEEAF6" w:themeFill="accent5" w:themeFillTint="33"/>
            <w:vAlign w:val="center"/>
          </w:tcPr>
          <w:p w14:paraId="0EDB7299" w14:textId="547234A9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EGT5226</w:t>
            </w:r>
          </w:p>
          <w:p w14:paraId="13C823B6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Eğitim Denetimi</w:t>
            </w:r>
          </w:p>
          <w:p w14:paraId="000EC594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Gr.1</w:t>
            </w:r>
          </w:p>
          <w:p w14:paraId="51BE64AE" w14:textId="77777777" w:rsidR="00461B8C" w:rsidRPr="00461B8C" w:rsidRDefault="00461B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  <w:r w:rsidRPr="00461B8C"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  <w:t>Dr. Öğr. Üyesi Sevda KATITAŞ</w:t>
            </w:r>
          </w:p>
        </w:tc>
      </w:tr>
      <w:tr w:rsidR="009238C2" w:rsidRPr="00A63851" w14:paraId="72A8F73D" w14:textId="77777777" w:rsidTr="00461B8C">
        <w:trPr>
          <w:trHeight w:val="1629"/>
        </w:trPr>
        <w:tc>
          <w:tcPr>
            <w:tcW w:w="819" w:type="dxa"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192D34FC" w14:textId="41B673FC" w:rsidR="009238C2" w:rsidRPr="00A63851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6565A92" w14:textId="0728C266" w:rsidR="009238C2" w:rsidRDefault="009238C2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E599" w:themeFill="accent4" w:themeFillTint="66"/>
            <w:vAlign w:val="center"/>
          </w:tcPr>
          <w:p w14:paraId="69DD87A0" w14:textId="4A8FBBE9" w:rsidR="00086552" w:rsidRPr="00461B8C" w:rsidRDefault="0008655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14:paraId="17B7104C" w14:textId="31ED55FB" w:rsidR="00377F4A" w:rsidRDefault="00377F4A"/>
    <w:sectPr w:rsidR="00377F4A" w:rsidSect="00EC6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C2"/>
    <w:rsid w:val="00086552"/>
    <w:rsid w:val="002E2CDB"/>
    <w:rsid w:val="00377F4A"/>
    <w:rsid w:val="00461B8C"/>
    <w:rsid w:val="009238C2"/>
    <w:rsid w:val="00BC78D9"/>
    <w:rsid w:val="00E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3552"/>
  <w15:chartTrackingRefBased/>
  <w15:docId w15:val="{34E2437E-2A4A-0945-A2DC-AA111D28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C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1">
    <w:name w:val="A1"/>
    <w:basedOn w:val="Normal"/>
    <w:qFormat/>
    <w:rsid w:val="00EC6E7F"/>
    <w:rPr>
      <w:rFonts w:eastAsiaTheme="minorHAnsi" w:cstheme="minorBid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DEMİR ARICI</dc:creator>
  <cp:keywords/>
  <dc:description/>
  <cp:lastModifiedBy>İrem DEMİR ARICI</cp:lastModifiedBy>
  <cp:revision>2</cp:revision>
  <dcterms:created xsi:type="dcterms:W3CDTF">2024-03-27T20:14:00Z</dcterms:created>
  <dcterms:modified xsi:type="dcterms:W3CDTF">2024-03-27T20:14:00Z</dcterms:modified>
</cp:coreProperties>
</file>